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98" w:line="221" w:lineRule="auto"/>
        <w:ind w:left="520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b/>
          <w:bCs/>
          <w:spacing w:val="3"/>
          <w:sz w:val="36"/>
          <w:szCs w:val="36"/>
        </w:rPr>
        <w:t>附件1:林学与风景园林学院举办讲座论坛申请表</w:t>
      </w:r>
    </w:p>
    <w:p/>
    <w:p/>
    <w:p>
      <w:pPr>
        <w:spacing w:line="94" w:lineRule="exact"/>
      </w:pPr>
    </w:p>
    <w:tbl>
      <w:tblPr>
        <w:tblStyle w:val="4"/>
        <w:tblW w:w="842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63"/>
        <w:gridCol w:w="2737"/>
        <w:gridCol w:w="1937"/>
        <w:gridCol w:w="168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2063" w:type="dxa"/>
            <w:vAlign w:val="top"/>
          </w:tcPr>
          <w:p>
            <w:pPr>
              <w:spacing w:before="154" w:line="219" w:lineRule="auto"/>
              <w:ind w:left="67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申报人</w:t>
            </w:r>
          </w:p>
        </w:tc>
        <w:tc>
          <w:tcPr>
            <w:tcW w:w="273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37" w:type="dxa"/>
            <w:vAlign w:val="top"/>
          </w:tcPr>
          <w:p>
            <w:pPr>
              <w:spacing w:before="154" w:line="219" w:lineRule="auto"/>
              <w:ind w:left="15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申报人联系方式</w:t>
            </w:r>
          </w:p>
        </w:tc>
        <w:tc>
          <w:tcPr>
            <w:tcW w:w="168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063" w:type="dxa"/>
            <w:vAlign w:val="top"/>
          </w:tcPr>
          <w:p>
            <w:pPr>
              <w:spacing w:before="129" w:line="219" w:lineRule="auto"/>
              <w:ind w:left="21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申报人所在单位</w:t>
            </w:r>
          </w:p>
        </w:tc>
        <w:tc>
          <w:tcPr>
            <w:tcW w:w="6357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2063" w:type="dxa"/>
            <w:vAlign w:val="top"/>
          </w:tcPr>
          <w:p>
            <w:pPr>
              <w:spacing w:before="149" w:line="219" w:lineRule="auto"/>
              <w:ind w:left="67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主讲人</w:t>
            </w:r>
          </w:p>
        </w:tc>
        <w:tc>
          <w:tcPr>
            <w:tcW w:w="273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37" w:type="dxa"/>
            <w:vAlign w:val="top"/>
          </w:tcPr>
          <w:p>
            <w:pPr>
              <w:spacing w:before="149" w:line="219" w:lineRule="auto"/>
              <w:ind w:left="15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主讲人联系方式</w:t>
            </w:r>
          </w:p>
        </w:tc>
        <w:tc>
          <w:tcPr>
            <w:tcW w:w="168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2063" w:type="dxa"/>
            <w:vAlign w:val="top"/>
          </w:tcPr>
          <w:p>
            <w:pPr>
              <w:spacing w:before="38" w:line="225" w:lineRule="auto"/>
              <w:ind w:left="564" w:right="158" w:hanging="40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主讲人现在何处/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工作单位</w:t>
            </w:r>
          </w:p>
        </w:tc>
        <w:tc>
          <w:tcPr>
            <w:tcW w:w="6357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2063" w:type="dxa"/>
            <w:vAlign w:val="top"/>
          </w:tcPr>
          <w:p>
            <w:pPr>
              <w:spacing w:before="139" w:line="219" w:lineRule="auto"/>
              <w:ind w:left="27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主讲人简介(50</w:t>
            </w:r>
          </w:p>
          <w:p>
            <w:pPr>
              <w:spacing w:before="38" w:line="219" w:lineRule="auto"/>
              <w:ind w:left="61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字以内)</w:t>
            </w:r>
          </w:p>
        </w:tc>
        <w:tc>
          <w:tcPr>
            <w:tcW w:w="6357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2063" w:type="dxa"/>
            <w:vAlign w:val="top"/>
          </w:tcPr>
          <w:p>
            <w:pPr>
              <w:spacing w:before="131" w:line="219" w:lineRule="auto"/>
              <w:ind w:left="33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讲座论坛主题</w:t>
            </w:r>
          </w:p>
        </w:tc>
        <w:tc>
          <w:tcPr>
            <w:tcW w:w="6357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2063" w:type="dxa"/>
            <w:vAlign w:val="top"/>
          </w:tcPr>
          <w:p>
            <w:pPr>
              <w:spacing w:before="171" w:line="219" w:lineRule="auto"/>
              <w:ind w:left="56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举办时间</w:t>
            </w:r>
          </w:p>
        </w:tc>
        <w:tc>
          <w:tcPr>
            <w:tcW w:w="273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37" w:type="dxa"/>
            <w:vAlign w:val="top"/>
          </w:tcPr>
          <w:p>
            <w:pPr>
              <w:spacing w:before="171" w:line="219" w:lineRule="auto"/>
              <w:ind w:left="50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举办地点</w:t>
            </w:r>
          </w:p>
        </w:tc>
        <w:tc>
          <w:tcPr>
            <w:tcW w:w="168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2063" w:type="dxa"/>
            <w:vAlign w:val="top"/>
          </w:tcPr>
          <w:p>
            <w:pPr>
              <w:spacing w:before="153" w:line="220" w:lineRule="auto"/>
              <w:ind w:left="33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是否涉及境外</w:t>
            </w:r>
          </w:p>
        </w:tc>
        <w:tc>
          <w:tcPr>
            <w:tcW w:w="273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37" w:type="dxa"/>
            <w:vAlign w:val="top"/>
          </w:tcPr>
          <w:p>
            <w:pPr>
              <w:spacing w:before="152" w:line="219" w:lineRule="auto"/>
              <w:ind w:left="50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听众范围</w:t>
            </w:r>
          </w:p>
        </w:tc>
        <w:tc>
          <w:tcPr>
            <w:tcW w:w="168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8" w:hRule="atLeast"/>
        </w:trPr>
        <w:tc>
          <w:tcPr>
            <w:tcW w:w="2063" w:type="dxa"/>
            <w:vAlign w:val="top"/>
          </w:tcPr>
          <w:p>
            <w:pPr>
              <w:spacing w:line="408" w:lineRule="auto"/>
              <w:rPr>
                <w:rFonts w:ascii="Arial"/>
                <w:sz w:val="21"/>
              </w:rPr>
            </w:pPr>
          </w:p>
          <w:p>
            <w:pPr>
              <w:spacing w:before="72" w:line="228" w:lineRule="auto"/>
              <w:ind w:left="10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2"/>
                <w:sz w:val="22"/>
                <w:szCs w:val="22"/>
              </w:rPr>
              <w:t>讲座论坛的意义、</w:t>
            </w:r>
          </w:p>
          <w:p>
            <w:pPr>
              <w:spacing w:before="59" w:line="219" w:lineRule="auto"/>
              <w:ind w:left="44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内容及概要</w:t>
            </w:r>
          </w:p>
          <w:p>
            <w:pPr>
              <w:spacing w:before="27" w:line="219" w:lineRule="auto"/>
              <w:ind w:left="38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(200字以内)</w:t>
            </w:r>
          </w:p>
        </w:tc>
        <w:tc>
          <w:tcPr>
            <w:tcW w:w="6357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8" w:hRule="atLeast"/>
        </w:trPr>
        <w:tc>
          <w:tcPr>
            <w:tcW w:w="2063" w:type="dxa"/>
            <w:vAlign w:val="top"/>
          </w:tcPr>
          <w:p>
            <w:pPr>
              <w:spacing w:before="165" w:line="219" w:lineRule="auto"/>
              <w:ind w:left="21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申报人所在党支</w:t>
            </w:r>
          </w:p>
          <w:p>
            <w:pPr>
              <w:spacing w:before="45" w:line="219" w:lineRule="auto"/>
              <w:ind w:left="15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部书记(或年级辅</w:t>
            </w:r>
          </w:p>
          <w:p>
            <w:pPr>
              <w:spacing w:before="9" w:line="221" w:lineRule="auto"/>
              <w:ind w:left="10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导员、学生组织指</w:t>
            </w:r>
          </w:p>
          <w:p>
            <w:pPr>
              <w:spacing w:before="23" w:line="219" w:lineRule="auto"/>
              <w:ind w:left="61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导老师)</w:t>
            </w:r>
          </w:p>
          <w:p>
            <w:pPr>
              <w:spacing w:before="37" w:line="219" w:lineRule="auto"/>
              <w:ind w:left="44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意见及签名</w:t>
            </w:r>
          </w:p>
        </w:tc>
        <w:tc>
          <w:tcPr>
            <w:tcW w:w="6357" w:type="dxa"/>
            <w:gridSpan w:val="3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before="75" w:line="213" w:lineRule="auto"/>
              <w:ind w:left="349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7"/>
                <w:sz w:val="23"/>
                <w:szCs w:val="23"/>
              </w:rPr>
              <w:t>签</w:t>
            </w:r>
            <w:r>
              <w:rPr>
                <w:rFonts w:ascii="宋体" w:hAnsi="宋体" w:eastAsia="宋体" w:cs="宋体"/>
                <w:spacing w:val="-15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3"/>
                <w:szCs w:val="23"/>
              </w:rPr>
              <w:t>名</w:t>
            </w:r>
            <w:r>
              <w:rPr>
                <w:rFonts w:ascii="宋体" w:hAnsi="宋体" w:eastAsia="宋体" w:cs="宋体"/>
                <w:spacing w:val="-27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3"/>
                <w:szCs w:val="23"/>
              </w:rPr>
              <w:t>：</w:t>
            </w:r>
          </w:p>
          <w:p>
            <w:pPr>
              <w:spacing w:line="219" w:lineRule="auto"/>
              <w:ind w:left="351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9"/>
                <w:sz w:val="23"/>
                <w:szCs w:val="23"/>
              </w:rPr>
              <w:t>年</w:t>
            </w: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 xml:space="preserve">   </w:t>
            </w:r>
            <w:r>
              <w:rPr>
                <w:rFonts w:ascii="宋体" w:hAnsi="宋体" w:eastAsia="宋体" w:cs="宋体"/>
                <w:spacing w:val="-9"/>
                <w:sz w:val="23"/>
                <w:szCs w:val="23"/>
              </w:rPr>
              <w:t>月</w:t>
            </w:r>
            <w:r>
              <w:rPr>
                <w:rFonts w:ascii="宋体" w:hAnsi="宋体" w:eastAsia="宋体" w:cs="宋体"/>
                <w:spacing w:val="20"/>
                <w:sz w:val="23"/>
                <w:szCs w:val="23"/>
              </w:rPr>
              <w:t xml:space="preserve">    </w:t>
            </w:r>
            <w:r>
              <w:rPr>
                <w:rFonts w:ascii="宋体" w:hAnsi="宋体" w:eastAsia="宋体" w:cs="宋体"/>
                <w:spacing w:val="-9"/>
                <w:sz w:val="23"/>
                <w:szCs w:val="23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3" w:hRule="atLeast"/>
        </w:trPr>
        <w:tc>
          <w:tcPr>
            <w:tcW w:w="2063" w:type="dxa"/>
            <w:vAlign w:val="top"/>
          </w:tcPr>
          <w:p>
            <w:pPr>
              <w:spacing w:line="315" w:lineRule="auto"/>
              <w:rPr>
                <w:rFonts w:ascii="Arial"/>
                <w:sz w:val="21"/>
              </w:rPr>
            </w:pPr>
          </w:p>
          <w:p>
            <w:pPr>
              <w:spacing w:line="315" w:lineRule="auto"/>
              <w:rPr>
                <w:rFonts w:ascii="Arial"/>
                <w:sz w:val="21"/>
              </w:rPr>
            </w:pPr>
          </w:p>
          <w:p>
            <w:pPr>
              <w:spacing w:line="316" w:lineRule="auto"/>
              <w:rPr>
                <w:rFonts w:ascii="Arial"/>
                <w:sz w:val="21"/>
              </w:rPr>
            </w:pPr>
          </w:p>
          <w:p>
            <w:pPr>
              <w:spacing w:before="75" w:line="230" w:lineRule="auto"/>
              <w:ind w:left="215" w:right="19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分管宣传工作院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领导意见及签名</w:t>
            </w:r>
          </w:p>
        </w:tc>
        <w:tc>
          <w:tcPr>
            <w:tcW w:w="6357" w:type="dxa"/>
            <w:gridSpan w:val="3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before="74" w:line="223" w:lineRule="auto"/>
              <w:ind w:left="341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签</w:t>
            </w:r>
            <w:r>
              <w:rPr>
                <w:rFonts w:ascii="宋体" w:hAnsi="宋体" w:eastAsia="宋体" w:cs="宋体"/>
                <w:spacing w:val="-15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z w:val="23"/>
                <w:szCs w:val="23"/>
              </w:rPr>
              <w:t>名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z w:val="23"/>
                <w:szCs w:val="23"/>
              </w:rPr>
              <w:t>：</w:t>
            </w:r>
            <w:r>
              <w:rPr>
                <w:rFonts w:ascii="宋体" w:hAnsi="宋体" w:eastAsia="宋体" w:cs="宋体"/>
                <w:spacing w:val="21"/>
                <w:sz w:val="23"/>
                <w:szCs w:val="23"/>
              </w:rPr>
              <w:t xml:space="preserve">     </w:t>
            </w:r>
            <w:r>
              <w:rPr>
                <w:rFonts w:ascii="宋体" w:hAnsi="宋体" w:eastAsia="宋体" w:cs="宋体"/>
                <w:sz w:val="23"/>
                <w:szCs w:val="23"/>
              </w:rPr>
              <w:t>(公章)</w:t>
            </w:r>
          </w:p>
          <w:p>
            <w:pPr>
              <w:spacing w:before="13" w:line="219" w:lineRule="auto"/>
              <w:ind w:left="351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9"/>
                <w:sz w:val="23"/>
                <w:szCs w:val="23"/>
              </w:rPr>
              <w:t>年</w:t>
            </w: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 xml:space="preserve">   </w:t>
            </w:r>
            <w:r>
              <w:rPr>
                <w:rFonts w:ascii="宋体" w:hAnsi="宋体" w:eastAsia="宋体" w:cs="宋体"/>
                <w:spacing w:val="-9"/>
                <w:sz w:val="23"/>
                <w:szCs w:val="23"/>
              </w:rPr>
              <w:t>月</w:t>
            </w:r>
            <w:r>
              <w:rPr>
                <w:rFonts w:ascii="宋体" w:hAnsi="宋体" w:eastAsia="宋体" w:cs="宋体"/>
                <w:spacing w:val="20"/>
                <w:sz w:val="23"/>
                <w:szCs w:val="23"/>
              </w:rPr>
              <w:t xml:space="preserve">    </w:t>
            </w:r>
            <w:r>
              <w:rPr>
                <w:rFonts w:ascii="宋体" w:hAnsi="宋体" w:eastAsia="宋体" w:cs="宋体"/>
                <w:spacing w:val="-9"/>
                <w:sz w:val="23"/>
                <w:szCs w:val="23"/>
              </w:rPr>
              <w:t>日</w:t>
            </w:r>
          </w:p>
        </w:tc>
      </w:tr>
    </w:tbl>
    <w:p>
      <w:pPr>
        <w:spacing w:before="33" w:line="219" w:lineRule="auto"/>
        <w:ind w:left="145"/>
        <w:rPr>
          <w:rFonts w:ascii="宋体" w:hAnsi="宋体" w:eastAsia="宋体" w:cs="宋体"/>
          <w:spacing w:val="-1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>注意：1、严格按照审批内容与形式开展活动，不得随意更改。2、各单位</w:t>
      </w:r>
      <w:r>
        <w:rPr>
          <w:rFonts w:ascii="宋体" w:hAnsi="宋体" w:eastAsia="宋体" w:cs="宋体"/>
          <w:spacing w:val="-1"/>
          <w:sz w:val="20"/>
          <w:szCs w:val="20"/>
        </w:rPr>
        <w:t>邀请对象为校内人</w:t>
      </w:r>
    </w:p>
    <w:p>
      <w:pPr>
        <w:spacing w:before="33" w:line="219" w:lineRule="auto"/>
        <w:ind w:left="145"/>
        <w:rPr>
          <w:rFonts w:ascii="Arial"/>
          <w:sz w:val="21"/>
        </w:rPr>
      </w:pPr>
      <w:r>
        <w:rPr>
          <w:rFonts w:ascii="宋体" w:hAnsi="宋体" w:eastAsia="宋体" w:cs="宋体"/>
          <w:spacing w:val="1"/>
          <w:sz w:val="21"/>
          <w:szCs w:val="21"/>
        </w:rPr>
        <w:t>士的，至少提前5天；邀请校外人士来校开展讲座论坛，须至少提前7天报备；报告人系国</w:t>
      </w:r>
      <w:r>
        <w:rPr>
          <w:rFonts w:ascii="宋体" w:hAnsi="宋体" w:eastAsia="宋体" w:cs="宋体"/>
          <w:spacing w:val="11"/>
          <w:sz w:val="21"/>
          <w:szCs w:val="21"/>
        </w:rPr>
        <w:t>(境)外人员或邀请国(境)外人员参加的，至少提前14天报备，且需要先按相关外事规</w:t>
      </w:r>
      <w:r>
        <w:rPr>
          <w:rFonts w:ascii="宋体" w:hAnsi="宋体" w:eastAsia="宋体" w:cs="宋体"/>
          <w:spacing w:val="-4"/>
          <w:sz w:val="21"/>
          <w:szCs w:val="21"/>
        </w:rPr>
        <w:t>定报国际交流处审核同意后，再按照相关流程申请报批</w:t>
      </w:r>
      <w:r>
        <w:rPr>
          <w:rFonts w:hint="eastAsia" w:ascii="宋体" w:hAnsi="宋体" w:eastAsia="宋体" w:cs="宋体"/>
          <w:spacing w:val="-4"/>
          <w:sz w:val="21"/>
          <w:szCs w:val="21"/>
          <w:lang w:eastAsia="zh-CN"/>
        </w:rPr>
        <w:t>。</w:t>
      </w:r>
      <w:bookmarkStart w:id="0" w:name="_GoBack"/>
      <w:bookmarkEnd w:id="0"/>
    </w:p>
    <w:sectPr>
      <w:footerReference r:id="rId5" w:type="default"/>
      <w:pgSz w:w="11910" w:h="16840"/>
      <w:pgMar w:top="1440" w:right="1800" w:bottom="1440" w:left="180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YzUzZTZmM2M4MzY0YjMwN2I1YjFlOTM1M2EwMmVlNzAifQ=="/>
  </w:docVars>
  <w:rsids>
    <w:rsidRoot w:val="00000000"/>
    <w:rsid w:val="1EF70555"/>
    <w:rsid w:val="250318AD"/>
    <w:rsid w:val="2AEE064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5</TotalTime>
  <ScaleCrop>false</ScaleCrop>
  <LinksUpToDate>false</LinksUpToDate>
  <Application>WPS Office_12.1.0.15374_F1E327BC-269C-435d-A152-05C5408002CA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2023-10-10T11:45:00Z</dcterms:created>
  <dc:creator>Kingsoft-PDF</dc:creator>
  <cp:lastModifiedBy>一枝梅</cp:lastModifiedBy>
  <dcterms:modified xsi:type="dcterms:W3CDTF">2023-10-10T06:51:17Z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wqlLaW5nc29mdCBQREYgdG8gV1BTIDg1</vt:lpwstr>
  </property>
  <property fmtid="{D5CDD505-2E9C-101B-9397-08002B2CF9AE}" pid="3" name="Created">
    <vt:filetime>2023-10-10T11:45:22Z</vt:filetime>
  </property>
  <property fmtid="{D5CDD505-2E9C-101B-9397-08002B2CF9AE}" pid="4" name="UsrData">
    <vt:lpwstr>6524c8cd536b3d001ff01b96wl</vt:lpwstr>
  </property>
  <property fmtid="{D5CDD505-2E9C-101B-9397-08002B2CF9AE}" pid="5" name="KSOProductBuildVer">
    <vt:lpwstr>2052-12.1.0.15374</vt:lpwstr>
  </property>
  <property fmtid="{D5CDD505-2E9C-101B-9397-08002B2CF9AE}" pid="6" name="ICV">
    <vt:lpwstr>AABCE4BEA4534BB4A1140B7D80886EB9_13</vt:lpwstr>
  </property>
</Properties>
</file>