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华南农业大学林学与风景园林学院党员发展对象进校前政审表</w:t>
      </w:r>
    </w:p>
    <w:tbl>
      <w:tblPr>
        <w:tblStyle w:val="3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2410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发展对象姓名</w:t>
            </w:r>
          </w:p>
        </w:tc>
        <w:tc>
          <w:tcPr>
            <w:tcW w:w="1559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来校前所在单位</w:t>
            </w:r>
          </w:p>
        </w:tc>
        <w:tc>
          <w:tcPr>
            <w:tcW w:w="229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8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</w:t>
            </w:r>
          </w:p>
        </w:tc>
        <w:tc>
          <w:tcPr>
            <w:tcW w:w="1559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所在部门</w:t>
            </w:r>
          </w:p>
        </w:tc>
        <w:tc>
          <w:tcPr>
            <w:tcW w:w="2292" w:type="dxa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党组织意见</w:t>
            </w:r>
          </w:p>
        </w:tc>
        <w:tc>
          <w:tcPr>
            <w:tcW w:w="4702" w:type="dxa"/>
            <w:gridSpan w:val="2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  <w:p>
            <w:pPr>
              <w:ind w:right="216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6C1A3D"/>
    <w:rsid w:val="007D6106"/>
    <w:rsid w:val="00DE36A1"/>
    <w:rsid w:val="00E848AA"/>
    <w:rsid w:val="40A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TotalTime>18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2018-12-03T14:54:00Z</dcterms:created>
  <dc:creator>Clom zaoyu</dc:creator>
  <cp:lastModifiedBy>叮铛儿</cp:lastModifiedBy>
  <dcterms:modified xsi:type="dcterms:W3CDTF">2023-10-13T06:36:21Z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C9FAD3F012414B93B0506FB12640C31B_13</vt:lpwstr>
  </property>
</Properties>
</file>